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66" w:rsidRDefault="00DD3E66"/>
    <w:p w:rsidR="002E133B" w:rsidRDefault="00D031B4" w:rsidP="00D031B4">
      <w:pPr>
        <w:bidi/>
      </w:pPr>
      <w:r>
        <w:rPr>
          <w:rFonts w:hint="cs"/>
          <w:rtl/>
        </w:rPr>
        <w:t>طرح های سال 1399</w:t>
      </w:r>
    </w:p>
    <w:tbl>
      <w:tblPr>
        <w:tblStyle w:val="TableGrid"/>
        <w:bidiVisual/>
        <w:tblW w:w="0" w:type="auto"/>
        <w:tblLook w:val="04A0"/>
      </w:tblPr>
      <w:tblGrid>
        <w:gridCol w:w="918"/>
        <w:gridCol w:w="5466"/>
        <w:gridCol w:w="3192"/>
      </w:tblGrid>
      <w:tr w:rsidR="002E133B" w:rsidTr="0003397F">
        <w:tc>
          <w:tcPr>
            <w:tcW w:w="918" w:type="dxa"/>
          </w:tcPr>
          <w:p w:rsidR="002E133B" w:rsidRPr="008A1CDA" w:rsidRDefault="002E133B" w:rsidP="0003397F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1CD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66" w:type="dxa"/>
          </w:tcPr>
          <w:p w:rsidR="002E133B" w:rsidRPr="008A1CDA" w:rsidRDefault="002E133B" w:rsidP="0003397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1CD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عناوین طرح های تحقیقاتی</w:t>
            </w:r>
          </w:p>
        </w:tc>
        <w:tc>
          <w:tcPr>
            <w:tcW w:w="3192" w:type="dxa"/>
          </w:tcPr>
          <w:p w:rsidR="002E133B" w:rsidRPr="008A1CDA" w:rsidRDefault="002E133B" w:rsidP="0003397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A1CD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مجری اصلی 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بررسی ارتباط بین بیماری کرونا (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>) و سندروم کاوازاکی در کودکان :مرور سیستماتیک و متاآنالیز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حدیث نظری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ارتباط کیفیت زندگی کاری با ویژگی های شغلی و جمعیت شناختی در پرستاران ایرانی خط مقدم  مبارزه با بیماری کروناویروس 2019(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>): یک مطالعه توصیفی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فخرالدین تقی نژاد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بررسی تظاهرات شناختی در  سه بیمار  مبتلا به کرونا ، گزارش گروهی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طیبه جمشیدبیگی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تببین عوامل  کلینیکی و اپیدمیولوژیکی موثر بر مورتالیتی بیماران کرونایی شهر ایلام  با استفاده مدل شبکه‌ های  عصبی مصنوعی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فخرالدین تقی نژاد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گزارش یک مورد خانم مبتلا به </w:t>
            </w:r>
            <w:r w:rsidRPr="0049283F">
              <w:rPr>
                <w:rFonts w:ascii="Tahoma" w:hAnsi="Tahoma" w:cs="B Nazanin"/>
                <w:color w:val="000000"/>
              </w:rPr>
              <w:t>COVID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19  با اختلال سایکوتیک گذرا  در بیمارستان شهید مصطفی خمینی شهر ایلام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تعیین علایم بالینی ، آزمایشگاهی و رادیولوژیک بیماران مبتلا به کرونا: مروری بر مطالعات گذشته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ایرج احمدی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بررسی تاثیر بیماری کووید-19 بر بروز و پیشرفت بیماری کلیوی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بهاره غیاثی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مقایسه وضعیت روانی و مکانیسم های سازگاری در زنان باردار قبل و هنگام  شیوع (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>) مراجعه کننده به کلینیک زنان بیمارستان مصطفی شهر ایلام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مرگ نوزاد مبتلا به بیماری کروناویروس 19  در ایلام- ایران: گزارش مورد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نسیبه شریفی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مقایسه‌ایی تأثیرات روانشناختی همه‌گیری کرونا </w:t>
            </w:r>
            <w:r w:rsidRPr="0049283F">
              <w:rPr>
                <w:rFonts w:ascii="Tahoma" w:hAnsi="Tahoma" w:cs="B Nazanin"/>
                <w:color w:val="000000"/>
              </w:rPr>
              <w:t>COVID–19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بر پرستاران بیمارستان‌های دانشگاه علوم پزشکی شهر ایلام اردیبهشت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احسان محمدی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عوامل موثر بر بستری مجدد در بیماران با تشخیص   </w:t>
            </w:r>
            <w:r w:rsidRPr="0049283F">
              <w:rPr>
                <w:rFonts w:ascii="Tahoma" w:hAnsi="Tahoma" w:cs="B Nazanin"/>
                <w:color w:val="000000"/>
              </w:rPr>
              <w:t>PCR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مثبت کووید-19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مهسا ریزبندی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تاثیر داروهای  مصرفی توسط بیماران دیابتی در مورتالیتی و موربیدیتی ناشی از ابتلا به </w:t>
            </w:r>
            <w:r w:rsidRPr="0049283F">
              <w:rPr>
                <w:rFonts w:ascii="Tahoma" w:hAnsi="Tahoma" w:cs="B Nazanin"/>
                <w:color w:val="000000"/>
              </w:rPr>
              <w:t>covid19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 در بیماران بستری شده در بیمارستان مصطفی خمینی شهر ایلام در سال 1398-99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مرضیه هادوی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بررسی بیماری زمینه ای ریوی و تاثیر آن بر مورتالیتی  در بیماران کرونایی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مهسا ریزبندی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بررسی رابطه نارسایی های شناختی و شیوه های مقابله با استرس در بین بیماران  (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>) بیمارستان شهید مصطفی خمینی شهر ایلام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تعیین انواع تجارب و عواطف (مثبت و منفی) مراقبین سلامت در مواجهه با افراد مبتلا و یا مشکوک به بیماری (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>) در شهرستان ایلام در سال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ایرج احمدی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بررسی لکوپنی ، لنفوپنی و لکوسیتوز  در بیماران مبتلا به (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>)  بستری در بیمارستان شهید مصطفی خمینی شهر ایلام با توجه به وضعیت بالینی بیماران  درماه های اسفند 98و فروردین و اردیبهشت سال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طیبه جمشیدبیگی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19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بررسی ارتباط بین عفونت ویروس  (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>) با مصرف مواد مخدر و دخانیات در بیمارستان شهید مصطفی خمینی شهر ایلام در سال 98 و 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مقایسه سطح سرمی آهن و روی در بیماران  بستری مبتلا به 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با  افراد سالم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حسن نورمحمدی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اثر گاماگلوبین در بهبودی بیماران 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بستری در بیمارستان شهید مصطفی خمینی: گزارش گروهی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الهام شفیعی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اثر رژیم های درمانی مختلف  در بیماران مبتلا به کرونا  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امراهی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تروبوسیتوپنی و شاخص های هماتولوژیکی در بیماران 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مراجعه کننده به بیمارستان شهید مصطفی خمینی شهر ایلام در فروردین ماه </w:t>
            </w:r>
            <w:r w:rsidRPr="0049283F">
              <w:rPr>
                <w:rFonts w:ascii="Tahoma" w:hAnsi="Tahoma" w:cs="B Nazanin"/>
                <w:color w:val="000000"/>
                <w:rtl/>
                <w:lang w:bidi="fa-IR"/>
              </w:rPr>
              <w:t>۱۳۹۹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ساناز مامی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>بررسی سطح آنزیم های کبدی و عملکرد کبد در بیماران (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>)  بیمارستان شهید مصطفی خمینی شهر ایلام درماه های اسفند 98و فروردین و اردیبهشت سال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طیبه جمشیدبیگی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سطح </w:t>
            </w:r>
            <w:r w:rsidRPr="0049283F">
              <w:rPr>
                <w:rFonts w:ascii="Tahoma" w:hAnsi="Tahoma" w:cs="B Nazanin"/>
                <w:color w:val="000000"/>
              </w:rPr>
              <w:t>IL-10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و </w:t>
            </w:r>
            <w:r w:rsidRPr="0049283F">
              <w:rPr>
                <w:rFonts w:ascii="Tahoma" w:hAnsi="Tahoma" w:cs="B Nazanin"/>
                <w:color w:val="000000"/>
              </w:rPr>
              <w:t>IL-6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در سرم افراد مبتلا به 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در دو گروه حاد و بهبودیافته در بیمارستان شهید مصطفی خمینی شهر ایلام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ساناز مامی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بیماران مبتلا به آسم از نظر درصد ابتلا به 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و شدت بروز علائم آن در مقایسه با افراد بدون بیماری زمینه ای در بیمارستان مصطفی خمینی  استان ایلام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ساناز مامی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مرگ ناگهانی قلبی در بیماران </w:t>
            </w:r>
            <w:r w:rsidRPr="0049283F">
              <w:rPr>
                <w:rFonts w:ascii="Tahoma" w:hAnsi="Tahoma" w:cs="B Nazanin"/>
                <w:color w:val="000000"/>
              </w:rPr>
              <w:t>COVID-19</w:t>
            </w:r>
            <w:r w:rsidRPr="0049283F">
              <w:rPr>
                <w:rFonts w:ascii="Tahoma" w:hAnsi="Tahoma" w:cs="B Nazanin"/>
                <w:color w:val="000000"/>
                <w:rtl/>
              </w:rPr>
              <w:t xml:space="preserve"> در بیمارستان شهید مصطفی خمینی: گزارش گروهی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حامد توان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5466" w:type="dxa"/>
            <w:vAlign w:val="center"/>
          </w:tcPr>
          <w:p w:rsidR="00CF5967" w:rsidRPr="0049283F" w:rsidRDefault="00CF5967" w:rsidP="0049283F">
            <w:pPr>
              <w:bidi/>
              <w:rPr>
                <w:rFonts w:ascii="Tahoma" w:hAnsi="Tahoma" w:cs="B Nazanin"/>
                <w:color w:val="000000"/>
              </w:rPr>
            </w:pPr>
            <w:r w:rsidRPr="0049283F">
              <w:rPr>
                <w:rFonts w:ascii="Tahoma" w:hAnsi="Tahoma" w:cs="B Nazanin"/>
                <w:color w:val="000000"/>
                <w:rtl/>
              </w:rPr>
              <w:t xml:space="preserve">بررسی میزان دانش پرستاران بیمارستان شهید مصطفی خمینی شهر ایلام از بیماری عفونی ناشی از  </w:t>
            </w:r>
            <w:r w:rsidRPr="0049283F">
              <w:rPr>
                <w:rFonts w:ascii="Tahoma" w:hAnsi="Tahoma" w:cs="B Nazanin"/>
                <w:color w:val="000000"/>
              </w:rPr>
              <w:t>COVID 19</w:t>
            </w:r>
            <w:r w:rsidRPr="0049283F">
              <w:rPr>
                <w:rFonts w:ascii="Tahoma" w:hAnsi="Tahoma" w:cs="B Nazanin"/>
                <w:color w:val="000000"/>
                <w:rtl/>
              </w:rPr>
              <w:t>در بهار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معصومه شوهانی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 xml:space="preserve">بررسی مقایسه دو علامت فراموش شده(اختلالات بویایی و اختلالات چشایی) با سایر علایم شایع </w:t>
            </w:r>
            <w:r w:rsidRPr="001006A2">
              <w:rPr>
                <w:rFonts w:ascii="Tahoma" w:hAnsi="Tahoma" w:cs="B Nazanin"/>
                <w:color w:val="000000"/>
              </w:rPr>
              <w:t>COVID-19</w:t>
            </w:r>
            <w:r w:rsidRPr="001006A2">
              <w:rPr>
                <w:rFonts w:ascii="Tahoma" w:hAnsi="Tahoma" w:cs="B Nazanin"/>
                <w:color w:val="000000"/>
                <w:rtl/>
              </w:rPr>
              <w:t xml:space="preserve"> در بیماران سرپایی(مطب) و بستری شده در بیمارستان شهید مصطفی خمینی شهر ایلام در فروردین ماه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حامد توان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 xml:space="preserve">بررسی علایم گوارشی در بیماران </w:t>
            </w:r>
            <w:r w:rsidRPr="001006A2">
              <w:rPr>
                <w:rFonts w:ascii="Tahoma" w:hAnsi="Tahoma" w:cs="B Nazanin"/>
                <w:color w:val="000000"/>
              </w:rPr>
              <w:t>COVID-19</w:t>
            </w:r>
            <w:r w:rsidRPr="001006A2">
              <w:rPr>
                <w:rFonts w:ascii="Tahoma" w:hAnsi="Tahoma" w:cs="B Nazanin"/>
                <w:color w:val="000000"/>
                <w:rtl/>
              </w:rPr>
              <w:t xml:space="preserve"> مراجعه کننده به بیمارستان شهید مصطفی خمینی شهر ایلام در اسفند ماه 1398 تا فروردین ماه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حامد توان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 xml:space="preserve">بررسی تاثیر داروهای  مصرفی بیمار در مورتالیتی و موربیدیتی ناشی از ابتلا به </w:t>
            </w:r>
            <w:r w:rsidRPr="001006A2">
              <w:rPr>
                <w:rFonts w:ascii="Tahoma" w:hAnsi="Tahoma" w:cs="B Nazanin"/>
                <w:color w:val="000000"/>
              </w:rPr>
              <w:t>covid19</w:t>
            </w:r>
            <w:r w:rsidRPr="001006A2">
              <w:rPr>
                <w:rFonts w:ascii="Tahoma" w:hAnsi="Tahoma" w:cs="B Nazanin"/>
                <w:color w:val="000000"/>
                <w:rtl/>
              </w:rPr>
              <w:t xml:space="preserve">  در بیماران بستری شده در بیمارستان مصطفی خمینی شهر ایلام در سال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الهام شفیعی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پیش بینی کننده های روانشناختی ابتلا به کرونا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الهام شفیعی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نشخوار فکری و افکار وسواسی در خانواده مبتلایان به بیماری کرونا (</w:t>
            </w:r>
            <w:r w:rsidRPr="001006A2">
              <w:rPr>
                <w:rFonts w:ascii="Tahoma" w:hAnsi="Tahoma" w:cs="B Nazanin"/>
                <w:color w:val="000000"/>
              </w:rPr>
              <w:t>COVID-19</w:t>
            </w:r>
            <w:r w:rsidRPr="001006A2">
              <w:rPr>
                <w:rFonts w:ascii="Tahoma" w:hAnsi="Tahoma" w:cs="B Nazanin"/>
                <w:color w:val="000000"/>
                <w:rtl/>
              </w:rPr>
              <w:t>)  در بیمارستان شهید مصطفی خمینی شهرستان ایلام در سال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کیفیت خواب و عوامل موثر برآن در بین بیماران (</w:t>
            </w:r>
            <w:r w:rsidRPr="001006A2">
              <w:rPr>
                <w:rFonts w:ascii="Tahoma" w:hAnsi="Tahoma" w:cs="B Nazanin"/>
                <w:color w:val="000000"/>
              </w:rPr>
              <w:t>COVID-19</w:t>
            </w:r>
            <w:r w:rsidRPr="001006A2">
              <w:rPr>
                <w:rFonts w:ascii="Tahoma" w:hAnsi="Tahoma" w:cs="B Nazanin"/>
                <w:color w:val="000000"/>
                <w:rtl/>
              </w:rPr>
              <w:t>) بیمارستان شهید مصطفی خمینی شهر ایلام در سال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رابطه رضایت جنسی با استرس زناشویی در بین بیماران (</w:t>
            </w:r>
            <w:r w:rsidRPr="001006A2">
              <w:rPr>
                <w:rFonts w:ascii="Tahoma" w:hAnsi="Tahoma" w:cs="B Nazanin"/>
                <w:color w:val="000000"/>
              </w:rPr>
              <w:t>COVID-19</w:t>
            </w:r>
            <w:r w:rsidRPr="001006A2">
              <w:rPr>
                <w:rFonts w:ascii="Tahoma" w:hAnsi="Tahoma" w:cs="B Nazanin"/>
                <w:color w:val="000000"/>
                <w:rtl/>
              </w:rPr>
              <w:t xml:space="preserve">)  پس از ترخیص بیمارستان شهید مصطفی خمینی شهر ایلام در سال </w:t>
            </w:r>
            <w:r w:rsidRPr="001006A2">
              <w:rPr>
                <w:rFonts w:ascii="Tahoma" w:hAnsi="Tahoma" w:cs="B Nazanin"/>
                <w:color w:val="000000"/>
                <w:rtl/>
              </w:rPr>
              <w:lastRenderedPageBreak/>
              <w:t>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lastRenderedPageBreak/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37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:     بررسی اثر پلاسمای افراد بهبود یافته  بر پیامد بیماران مبتلا به کرونا با درگیری ریوی(</w:t>
            </w:r>
            <w:r w:rsidRPr="001006A2">
              <w:rPr>
                <w:rFonts w:ascii="Tahoma" w:hAnsi="Tahoma" w:cs="B Nazanin"/>
                <w:color w:val="000000"/>
              </w:rPr>
              <w:t>ARDS</w:t>
            </w:r>
            <w:r w:rsidRPr="001006A2">
              <w:rPr>
                <w:rFonts w:ascii="Tahoma" w:hAnsi="Tahoma" w:cs="B Nazanin"/>
                <w:color w:val="000000"/>
                <w:rtl/>
              </w:rPr>
              <w:t>)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الهام شفیعی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 xml:space="preserve">بررسی تاثیر تجویز داروی ایمونوگلوبولین وریدی یا </w:t>
            </w:r>
            <w:r w:rsidRPr="001006A2">
              <w:rPr>
                <w:rFonts w:ascii="Tahoma" w:hAnsi="Tahoma" w:cs="B Nazanin"/>
                <w:color w:val="000000"/>
              </w:rPr>
              <w:t>IVIG</w:t>
            </w:r>
            <w:r w:rsidRPr="001006A2">
              <w:rPr>
                <w:rFonts w:ascii="Tahoma" w:hAnsi="Tahoma" w:cs="B Nazanin"/>
                <w:color w:val="000000"/>
                <w:rtl/>
              </w:rPr>
              <w:t xml:space="preserve"> در بیماران  کرونایی با علایم شدید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الهام شفیعی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ارتباط فرسودگی و استرس شغلی بر عملکرد پرستاران و پرسنل بخش بیماران (</w:t>
            </w:r>
            <w:r w:rsidRPr="001006A2">
              <w:rPr>
                <w:rFonts w:ascii="Tahoma" w:hAnsi="Tahoma" w:cs="B Nazanin"/>
                <w:color w:val="000000"/>
              </w:rPr>
              <w:t>COVID-19</w:t>
            </w:r>
            <w:r w:rsidRPr="001006A2">
              <w:rPr>
                <w:rFonts w:ascii="Tahoma" w:hAnsi="Tahoma" w:cs="B Nazanin"/>
                <w:color w:val="000000"/>
                <w:rtl/>
              </w:rPr>
              <w:t>)  بیمارستان شهید مصطفی خمینی شهر ایلام در سال 1399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میزان بروز  اختلال استرس حاد(</w:t>
            </w:r>
            <w:r w:rsidRPr="001006A2">
              <w:rPr>
                <w:rFonts w:ascii="Tahoma" w:hAnsi="Tahoma" w:cs="B Nazanin"/>
                <w:color w:val="000000"/>
              </w:rPr>
              <w:t>Acute Stress Disorder</w:t>
            </w:r>
            <w:r w:rsidRPr="001006A2">
              <w:rPr>
                <w:rFonts w:ascii="Tahoma" w:hAnsi="Tahoma" w:cs="B Nazanin"/>
                <w:color w:val="000000"/>
                <w:rtl/>
              </w:rPr>
              <w:t xml:space="preserve"> ) در پرستاران بخش های  بیماران مبتلا به کرونا ویروس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الهام شفیعی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رابطه بین کیفیت زندگی و ابعاد سلامت اجتماعی در بین خانواده مبتلایان به بیماری کرونا (</w:t>
            </w:r>
            <w:r w:rsidRPr="001006A2">
              <w:rPr>
                <w:rFonts w:ascii="Tahoma" w:hAnsi="Tahoma" w:cs="B Nazanin"/>
                <w:color w:val="000000"/>
              </w:rPr>
              <w:t>COVID-19</w:t>
            </w:r>
            <w:r w:rsidRPr="001006A2">
              <w:rPr>
                <w:rFonts w:ascii="Tahoma" w:hAnsi="Tahoma" w:cs="B Nazanin"/>
                <w:color w:val="000000"/>
                <w:rtl/>
              </w:rPr>
              <w:t>)  در بیمارستان شهید مصطفی خمینی شهرستان ایلام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 w:hint="cs"/>
                <w:color w:val="000000"/>
                <w:rtl/>
                <w:lang w:bidi="fa-IR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اختلال استرس پس از سانحه در بازماندگان کووید</w:t>
            </w:r>
            <w:r>
              <w:rPr>
                <w:rFonts w:ascii="Tahoma" w:hAnsi="Tahoma" w:cs="B Nazanin"/>
                <w:color w:val="000000"/>
              </w:rPr>
              <w:t>19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الهام شفیعی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 xml:space="preserve">بررسی اثربخشی داروی سلنیوم بر سرعت بهبودی بیماران  بستری مبتلا به </w:t>
            </w:r>
            <w:r w:rsidRPr="001006A2">
              <w:rPr>
                <w:rFonts w:ascii="Tahoma" w:hAnsi="Tahoma" w:cs="B Nazanin"/>
                <w:color w:val="000000"/>
              </w:rPr>
              <w:t>COVID-19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الهام شفیعی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مقایسه کیفیت زندگی و امید زندگی قبل و بعد از ابتلا در بین بیماران مبتلا به کرونا بیمارستان شهید مصطفی خمینی شهر ایلام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  <w:tr w:rsidR="00CF5967" w:rsidTr="00AE6A4D">
        <w:tc>
          <w:tcPr>
            <w:tcW w:w="918" w:type="dxa"/>
            <w:vAlign w:val="center"/>
          </w:tcPr>
          <w:p w:rsidR="00CF5967" w:rsidRDefault="00CF596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5466" w:type="dxa"/>
            <w:vAlign w:val="center"/>
          </w:tcPr>
          <w:p w:rsidR="00CF5967" w:rsidRPr="001006A2" w:rsidRDefault="00CF5967" w:rsidP="001006A2">
            <w:pPr>
              <w:bidi/>
              <w:rPr>
                <w:rFonts w:ascii="Tahoma" w:hAnsi="Tahoma" w:cs="B Nazanin"/>
                <w:color w:val="000000"/>
              </w:rPr>
            </w:pPr>
            <w:r w:rsidRPr="001006A2">
              <w:rPr>
                <w:rFonts w:ascii="Tahoma" w:hAnsi="Tahoma" w:cs="B Nazanin"/>
                <w:color w:val="000000"/>
                <w:rtl/>
              </w:rPr>
              <w:t>بررسی رابطه بین تاب آوری و اضطراب از مرگ با سلامت عمومی بیماران مبتلا به کرونا (</w:t>
            </w:r>
            <w:r w:rsidRPr="001006A2">
              <w:rPr>
                <w:rFonts w:ascii="Tahoma" w:hAnsi="Tahoma" w:cs="B Nazanin"/>
                <w:color w:val="000000"/>
              </w:rPr>
              <w:t>COVID-19</w:t>
            </w:r>
            <w:r w:rsidRPr="001006A2">
              <w:rPr>
                <w:rFonts w:ascii="Tahoma" w:hAnsi="Tahoma" w:cs="B Nazanin"/>
                <w:color w:val="000000"/>
                <w:rtl/>
              </w:rPr>
              <w:t>) در بیمارستان شهید مصطفی خمینی شهرستان ایلام</w:t>
            </w:r>
          </w:p>
        </w:tc>
        <w:tc>
          <w:tcPr>
            <w:tcW w:w="3192" w:type="dxa"/>
            <w:vAlign w:val="center"/>
          </w:tcPr>
          <w:p w:rsidR="00CF5967" w:rsidRPr="008E1853" w:rsidRDefault="00CF5967">
            <w:pPr>
              <w:bidi/>
              <w:jc w:val="center"/>
              <w:rPr>
                <w:rFonts w:ascii="Tahoma" w:hAnsi="Tahoma" w:cs="B Nazanin"/>
                <w:color w:val="000000"/>
                <w:sz w:val="28"/>
                <w:szCs w:val="28"/>
              </w:rPr>
            </w:pPr>
            <w:r w:rsidRPr="008E1853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امیر ادیبی</w:t>
            </w:r>
          </w:p>
        </w:tc>
      </w:tr>
    </w:tbl>
    <w:p w:rsidR="002E133B" w:rsidRPr="002E133B" w:rsidRDefault="002E133B" w:rsidP="002E133B">
      <w:pPr>
        <w:bidi/>
        <w:rPr>
          <w:rFonts w:cs="B Nazanin"/>
        </w:rPr>
      </w:pPr>
    </w:p>
    <w:sectPr w:rsidR="002E133B" w:rsidRPr="002E133B" w:rsidSect="00DD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133B"/>
    <w:rsid w:val="000244E2"/>
    <w:rsid w:val="001006A2"/>
    <w:rsid w:val="0016525D"/>
    <w:rsid w:val="002E133B"/>
    <w:rsid w:val="00372B2A"/>
    <w:rsid w:val="003748E4"/>
    <w:rsid w:val="0049283F"/>
    <w:rsid w:val="008E1853"/>
    <w:rsid w:val="00CF5967"/>
    <w:rsid w:val="00D031B4"/>
    <w:rsid w:val="00DD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Dr.mozafari</dc:creator>
  <cp:lastModifiedBy>Dr.mozafari</cp:lastModifiedBy>
  <cp:revision>3</cp:revision>
  <dcterms:created xsi:type="dcterms:W3CDTF">2021-11-25T04:44:00Z</dcterms:created>
  <dcterms:modified xsi:type="dcterms:W3CDTF">2021-11-25T04:54:00Z</dcterms:modified>
</cp:coreProperties>
</file>